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b3f19550c37a4046" /><Relationship Type="http://schemas.openxmlformats.org/package/2006/relationships/metadata/core-properties" Target="package/services/metadata/core-properties/79bd3aef90784802b3782ef6537a116a.psmdcp" Id="R2a85ab30799e4bc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mc:Ignorable="wp14">
  <w:body>
    <w:p xmlns:wp14="http://schemas.microsoft.com/office/word/2010/wordml" w:rsidRPr="00000000" w:rsidR="00000000" w:rsidDel="00000000" w:rsidP="00000000" w:rsidRDefault="00000000" w14:paraId="00000001" wp14:textId="77777777">
      <w:pPr>
        <w:pStyle w:val="Heading1"/>
        <w:keepNext w:val="0"/>
        <w:keepLines w:val="0"/>
        <w:spacing w:before="480" w:lineRule="auto"/>
        <w:jc w:val="center"/>
        <w:rPr>
          <w:b w:val="1"/>
          <w:sz w:val="20"/>
          <w:szCs w:val="20"/>
        </w:rPr>
      </w:pPr>
      <w:bookmarkStart w:name="_lyshjx75q0h8" w:colFirst="0" w:colLast="0" w:id="2123751754"/>
      <w:bookmarkEnd w:id="2123751754"/>
      <w:r w:rsidRPr="00000000" w:rsidDel="00000000" w:rsidR="00000000">
        <w:rPr>
          <w:b w:val="1"/>
          <w:sz w:val="20"/>
          <w:szCs w:val="20"/>
          <w:rtl w:val="0"/>
        </w:rPr>
        <w:t xml:space="preserve">monday.com expande los agentes con tecnología de IA, sus funciones de nivel empresarial y su paquete CRM</w:t>
      </w:r>
    </w:p>
    <w:p xmlns:wp14="http://schemas.microsoft.com/office/word/2010/wordml" w:rsidRPr="00000000" w:rsidR="00000000" w:rsidDel="00000000" w:rsidP="00000000" w:rsidRDefault="00000000" w14:paraId="00000002" wp14:textId="77777777">
      <w:pPr>
        <w:spacing w:before="240" w:after="240" w:lineRule="auto"/>
        <w:jc w:val="center"/>
        <w:rPr>
          <w:i w:val="1"/>
          <w:sz w:val="20"/>
          <w:szCs w:val="20"/>
        </w:rPr>
      </w:pPr>
      <w:r w:rsidRPr="00000000" w:rsidDel="00000000" w:rsidR="00000000">
        <w:rPr>
          <w:i w:val="1"/>
          <w:color w:val="1d1c1d"/>
          <w:sz w:val="20"/>
          <w:szCs w:val="20"/>
          <w:rtl w:val="0"/>
        </w:rPr>
        <w:t xml:space="preserve">monday.com impulsa su estrategia de IA con una tecnología que no solo te ayuda a gestionar el trabajo, sino que lo hace por ti.</w:t>
      </w:r>
      <w:r w:rsidRPr="00000000" w:rsidDel="00000000" w:rsidR="00000000">
        <w:rPr>
          <w:rtl w:val="0"/>
        </w:rPr>
      </w:r>
    </w:p>
    <w:p xmlns:wp14="http://schemas.microsoft.com/office/word/2010/wordml" w:rsidRPr="00000000" w:rsidR="00000000" w:rsidDel="00000000" w:rsidP="00000000" w:rsidRDefault="00000000" w14:paraId="00000003" wp14:textId="77777777">
      <w:pPr>
        <w:spacing w:before="240" w:after="240" w:lineRule="auto"/>
        <w:rPr>
          <w:sz w:val="20"/>
          <w:szCs w:val="20"/>
        </w:rPr>
      </w:pPr>
      <w:r w:rsidRPr="00000000" w:rsidDel="00000000" w:rsidR="00000000">
        <w:rPr>
          <w:b w:val="1"/>
          <w:sz w:val="20"/>
          <w:szCs w:val="20"/>
          <w:rtl w:val="0"/>
        </w:rPr>
        <w:t xml:space="preserve">NUEVA YORK, NY – 17 de septiembre de 2025</w:t>
      </w:r>
      <w:r w:rsidRPr="00000000" w:rsidDel="00000000" w:rsidR="00000000">
        <w:rPr>
          <w:sz w:val="20"/>
          <w:szCs w:val="20"/>
          <w:rtl w:val="0"/>
        </w:rPr>
        <w:t xml:space="preserve"> – monday.com (NASDAQ: MNDY) hoy ha anunciado la próxima oleada de innovaciones de productos en Elevate, su conferencia anual para clientes. Sobre la base de su plataforma para empresas y sus sólidos cimientos de IA, la empresa ha presentado el nuevo creador de agentes, monday agents, anunció la disponibilidad completa de sus tres últimas capacidades de IA: monday magic, monday vibe y monday sidekick, y lanzó monday campaigns, un nuevo producto impulsado por IA dentro de la suite monday CRM. Además, monday.com amplió su plataforma preparada para empresas con varias capacidades nuevas para permitir que las organizaciones ejecuten sus procesos con rapidez y precisión.</w:t>
      </w:r>
    </w:p>
    <w:p xmlns:wp14="http://schemas.microsoft.com/office/word/2010/wordml" w:rsidRPr="00000000" w:rsidR="00000000" w:rsidDel="00000000" w:rsidP="00000000" w:rsidRDefault="00000000" w14:paraId="00000004" wp14:textId="77777777">
      <w:pPr>
        <w:spacing w:before="240" w:after="240" w:lineRule="auto"/>
        <w:rPr>
          <w:sz w:val="20"/>
          <w:szCs w:val="20"/>
        </w:rPr>
      </w:pPr>
      <w:r w:rsidRPr="00000000" w:rsidDel="00000000" w:rsidR="00000000">
        <w:rPr>
          <w:sz w:val="20"/>
          <w:szCs w:val="20"/>
          <w:rtl w:val="0"/>
        </w:rPr>
        <w:t xml:space="preserve">La IA no es más el futuro del trabajo, sino que ya está transformando la manera en que trabajan hoy en día las empresas líderes. Sin embargo, a medida que la innovación se acelera, muchas organizaciones todavía tienen dificultades para obtener un impacto significativo de sus inversiones en IA. monday.com está cerrando esta brecha al ofrecer una IA que es fácil de adoptar y genera resultados desde el primer día.</w:t>
      </w:r>
    </w:p>
    <w:p xmlns:wp14="http://schemas.microsoft.com/office/word/2010/wordml" w:rsidRPr="00000000" w:rsidR="00000000" w:rsidDel="00000000" w:rsidP="00000000" w:rsidRDefault="00000000" w14:paraId="00000005" wp14:textId="77777777">
      <w:pPr>
        <w:spacing w:before="240" w:after="240" w:lineRule="auto"/>
        <w:rPr>
          <w:sz w:val="20"/>
          <w:szCs w:val="20"/>
        </w:rPr>
      </w:pPr>
      <w:r w:rsidRPr="00000000" w:rsidDel="00000000" w:rsidR="00000000">
        <w:rPr>
          <w:sz w:val="20"/>
          <w:szCs w:val="20"/>
          <w:rtl w:val="0"/>
        </w:rPr>
        <w:t xml:space="preserve">Desde su fundación, monday.com se ha comprometido a crear productos que a las personas les encanta usar. En Elevate 2025, monday.com presentó el siguiente paso en su trayectoria y cómo la IA está impulsando su visión de ser una plataforma que no solo ayude a gestionar el trabajo, sino que haga el trabajo por sus más de 250,000 clientes.</w:t>
      </w:r>
    </w:p>
    <w:p xmlns:wp14="http://schemas.microsoft.com/office/word/2010/wordml" w:rsidRPr="00000000" w:rsidR="00000000" w:rsidDel="00000000" w:rsidP="00000000" w:rsidRDefault="00000000" w14:paraId="00000006" wp14:textId="77777777">
      <w:pPr>
        <w:pStyle w:val="Heading2"/>
        <w:keepNext w:val="0"/>
        <w:keepLines w:val="0"/>
        <w:spacing w:after="80" w:lineRule="auto"/>
        <w:rPr>
          <w:b w:val="1"/>
          <w:sz w:val="20"/>
          <w:szCs w:val="20"/>
        </w:rPr>
      </w:pPr>
      <w:bookmarkStart w:name="_uc7uifmnc9pu" w:colFirst="0" w:colLast="0" w:id="1"/>
      <w:bookmarkEnd w:id="1"/>
      <w:r w:rsidRPr="00000000" w:rsidDel="00000000" w:rsidR="00000000">
        <w:rPr>
          <w:b w:val="1"/>
          <w:sz w:val="20"/>
          <w:szCs w:val="20"/>
          <w:rtl w:val="0"/>
        </w:rPr>
        <w:t xml:space="preserve">Haciendo realidad nuestra visión de la fuerza laboral digital</w:t>
      </w:r>
    </w:p>
    <w:p xmlns:wp14="http://schemas.microsoft.com/office/word/2010/wordml" w:rsidRPr="00000000" w:rsidR="00000000" w:rsidDel="00000000" w:rsidP="00000000" w:rsidRDefault="00000000" w14:paraId="00000007" wp14:textId="77777777">
      <w:pPr>
        <w:spacing w:before="240" w:after="240" w:lineRule="auto"/>
        <w:rPr>
          <w:sz w:val="20"/>
          <w:szCs w:val="20"/>
        </w:rPr>
      </w:pPr>
      <w:r w:rsidRPr="00000000" w:rsidDel="00000000" w:rsidR="00000000">
        <w:rPr>
          <w:sz w:val="20"/>
          <w:szCs w:val="20"/>
          <w:rtl w:val="0"/>
        </w:rPr>
        <w:t xml:space="preserve">A principios de este año, monday.com </w:t>
      </w:r>
      <w:r w:rsidRPr="00000000" w:rsidDel="00000000" w:rsidR="00000000">
        <w:rPr>
          <w:color w:val="1155cc"/>
          <w:sz w:val="20"/>
          <w:szCs w:val="20"/>
          <w:u w:val="single"/>
          <w:rtl w:val="0"/>
        </w:rPr>
        <w:t xml:space="preserve">anunció</w:t>
      </w:r>
      <w:r w:rsidRPr="00000000" w:rsidDel="00000000" w:rsidR="00000000">
        <w:rPr>
          <w:sz w:val="20"/>
          <w:szCs w:val="20"/>
          <w:rtl w:val="0"/>
        </w:rPr>
        <w:t xml:space="preserve"> su visión para monday agents: especialistas impulsados por IA que no solo brindan asistencia, sino que hacen las tareas de principio a fin. En Elevate 2025, la empresa impulsó esa visión, mostrando cómo los monday agents están pasando del concepto a la realidad dentro de organizaciones de todos los tamaños.</w:t>
      </w:r>
    </w:p>
    <w:p xmlns:wp14="http://schemas.microsoft.com/office/word/2010/wordml" w:rsidRPr="00000000" w:rsidR="00000000" w:rsidDel="00000000" w:rsidP="00000000" w:rsidRDefault="00000000" w14:paraId="00000008" wp14:textId="77777777">
      <w:pPr>
        <w:spacing w:before="240" w:after="240" w:lineRule="auto"/>
        <w:rPr>
          <w:sz w:val="20"/>
          <w:szCs w:val="20"/>
        </w:rPr>
      </w:pPr>
      <w:r w:rsidRPr="00000000" w:rsidDel="00000000" w:rsidR="00000000">
        <w:rPr>
          <w:sz w:val="20"/>
          <w:szCs w:val="20"/>
          <w:rtl w:val="0"/>
        </w:rPr>
        <w:t xml:space="preserve">“La IA está cambiando radicalmente la manera en que las personas adoptan, incorporan y mejoran las soluciones de trabajo y, con ello, las expectativas sobre lo que debe ofrecer el software”, afirmó Daniel Lereya, director de Producto y Tecnología de monday.com. “Estamos entrando en una nueva era en la que el software no solo gestiona el trabajo, sino que hace el trabajo por ti. Con monday agents, estamos brindando a cada organización la capacidad de crear especialistas en IA adaptados a sus necesidades, capaces de ejecutar tareas de principio a fin y desbloquear un potencial de negocio completamente nuevo. Al hacer que la creación de agentes sea simple, sin código y profundamente integrada a los flujos de trabajo existentes, nos aseguramos de que cualquier equipo, técnico o no, pueda aprovechar el poder de la IA para avanzar más rápido, mantenerse alineado y escalar de manera más inteligente”.</w:t>
      </w:r>
    </w:p>
    <w:p xmlns:wp14="http://schemas.microsoft.com/office/word/2010/wordml" w:rsidRPr="00000000" w:rsidR="00000000" w:rsidDel="00000000" w:rsidP="00000000" w:rsidRDefault="00000000" w14:paraId="00000009" wp14:textId="77777777">
      <w:pPr>
        <w:spacing w:before="240" w:after="240" w:lineRule="auto"/>
        <w:rPr>
          <w:sz w:val="20"/>
          <w:szCs w:val="20"/>
        </w:rPr>
      </w:pPr>
      <w:r w:rsidRPr="00000000" w:rsidDel="00000000" w:rsidR="00000000">
        <w:rPr>
          <w:sz w:val="20"/>
          <w:szCs w:val="20"/>
          <w:rtl w:val="0"/>
        </w:rPr>
        <w:t xml:space="preserve">monday agents brindan a cada organización la capacidad de diseñar y desplegar especialistas impulsados por IA a través de un creador intuitivo y sin código. Estos agentes van más allá de respuestas estáticas, orquestando procesos de múltiples pasos, adaptándose a condiciones cambiantes y desbloqueando importantes ganancias de productividad. A diferencia de otras soluciones que complican la creación de agentes, monday.com lo hace simple y accesible, para que cualquier equipo pueda aprovechar el poder de la IA y gestionar el trabajo de principio a fin.</w:t>
      </w:r>
    </w:p>
    <w:p xmlns:wp14="http://schemas.microsoft.com/office/word/2010/wordml" w:rsidRPr="00000000" w:rsidR="00000000" w:rsidDel="00000000" w:rsidP="00000000" w:rsidRDefault="00000000" w14:paraId="0000000A" wp14:textId="77777777">
      <w:pPr>
        <w:spacing w:before="240" w:after="240" w:lineRule="auto"/>
        <w:rPr>
          <w:sz w:val="20"/>
          <w:szCs w:val="20"/>
        </w:rPr>
      </w:pPr>
      <w:r w:rsidRPr="00000000" w:rsidDel="00000000" w:rsidR="00000000">
        <w:rPr>
          <w:sz w:val="20"/>
          <w:szCs w:val="20"/>
          <w:rtl w:val="0"/>
        </w:rPr>
        <w:t xml:space="preserve">Los primeros agentes disponibles forman parte de monday CRM y están enfocados en el trabajo de desarrollo de ventas (SDR). Estos agentes interactúan al instante con los nuevos leads mientras están calientes, enriquecen los datos, califican a los prospectos y registran cada interacción directamente en el CRM, ampliando la capacidad del pipeline y asegurando una transición fluida hacia los equipos de ventas.</w:t>
      </w:r>
    </w:p>
    <w:p xmlns:wp14="http://schemas.microsoft.com/office/word/2010/wordml" w:rsidRPr="00000000" w:rsidR="00000000" w:rsidDel="00000000" w:rsidP="00000000" w:rsidRDefault="00000000" w14:paraId="0000000B" wp14:textId="77777777">
      <w:pPr>
        <w:spacing w:before="240" w:after="240" w:lineRule="auto"/>
        <w:rPr>
          <w:sz w:val="20"/>
          <w:szCs w:val="20"/>
        </w:rPr>
      </w:pPr>
      <w:r w:rsidRPr="00000000" w:rsidDel="00000000" w:rsidR="00000000">
        <w:rPr>
          <w:sz w:val="20"/>
          <w:szCs w:val="20"/>
          <w:rtl w:val="0"/>
        </w:rPr>
        <w:t xml:space="preserve">De cara al futuro, monday agents permitirá a las organizaciones crear agentes para todas las funciones del negocio, desde programar reuniones y hacer seguimiento de tareas hasta realizar investigaciones y diseñar estrategias personalizadas, desbloqueando nuevas oportunidades de eficiencia, escalabilidad e impacto.</w:t>
      </w:r>
    </w:p>
    <w:p xmlns:wp14="http://schemas.microsoft.com/office/word/2010/wordml" w:rsidRPr="00000000" w:rsidR="00000000" w:rsidDel="00000000" w:rsidP="00000000" w:rsidRDefault="00000000" w14:paraId="0000000C" wp14:textId="77777777">
      <w:pPr>
        <w:spacing w:before="240" w:after="240" w:lineRule="auto"/>
        <w:rPr>
          <w:b w:val="1"/>
          <w:sz w:val="20"/>
          <w:szCs w:val="20"/>
        </w:rPr>
      </w:pPr>
      <w:r w:rsidRPr="00000000" w:rsidDel="00000000" w:rsidR="00000000">
        <w:rPr>
          <w:b w:val="1"/>
          <w:sz w:val="20"/>
          <w:szCs w:val="20"/>
          <w:rtl w:val="0"/>
        </w:rPr>
        <w:t xml:space="preserve">Una plataforma atravesada por la IA</w:t>
      </w:r>
    </w:p>
    <w:p xmlns:wp14="http://schemas.microsoft.com/office/word/2010/wordml" w:rsidRPr="00000000" w:rsidR="00000000" w:rsidDel="00000000" w:rsidP="00000000" w:rsidRDefault="00000000" w14:paraId="0000000D" wp14:textId="77777777">
      <w:pPr>
        <w:spacing w:before="240" w:after="240" w:lineRule="auto"/>
        <w:rPr>
          <w:sz w:val="20"/>
          <w:szCs w:val="20"/>
        </w:rPr>
      </w:pPr>
      <w:r w:rsidRPr="00000000" w:rsidDel="00000000" w:rsidR="00000000">
        <w:rPr>
          <w:sz w:val="20"/>
          <w:szCs w:val="20"/>
          <w:rtl w:val="0"/>
        </w:rPr>
        <w:t xml:space="preserve">A principios de este año, monday.com </w:t>
      </w:r>
      <w:hyperlink r:id="rId7">
        <w:r w:rsidRPr="00000000" w:rsidDel="00000000" w:rsidR="00000000">
          <w:rPr>
            <w:color w:val="0000ff"/>
            <w:sz w:val="20"/>
            <w:szCs w:val="20"/>
            <w:u w:val="single"/>
            <w:rtl w:val="0"/>
          </w:rPr>
          <w:t xml:space="preserve">anunció</w:t>
        </w:r>
      </w:hyperlink>
      <w:r w:rsidRPr="00000000" w:rsidDel="00000000" w:rsidR="00000000">
        <w:rPr>
          <w:sz w:val="20"/>
          <w:szCs w:val="20"/>
          <w:rtl w:val="0"/>
        </w:rPr>
        <w:t xml:space="preserve"> tres funciones centrales con tecnología de IA diseñadas para incorporar la inteligencia directamente en los flujos de trabajo diarios: monday magic, monday vibe y monday sidekick. En Elevate 2025, la empresa anunció que estas herramientas ya están completamente disponibles para los clientes, lo que supone un hito importante en la incorporación de la IA al trabajo diario. </w:t>
      </w:r>
    </w:p>
    <w:p xmlns:wp14="http://schemas.microsoft.com/office/word/2010/wordml" w:rsidRPr="00000000" w:rsidR="00000000" w:rsidDel="00000000" w:rsidP="00000000" w:rsidRDefault="00000000" w14:paraId="0000000E" wp14:textId="77777777">
      <w:pPr>
        <w:spacing w:before="240" w:after="240" w:lineRule="auto"/>
        <w:rPr>
          <w:sz w:val="20"/>
          <w:szCs w:val="20"/>
        </w:rPr>
      </w:pPr>
      <w:r w:rsidRPr="00000000" w:rsidDel="00000000" w:rsidR="00000000">
        <w:rPr>
          <w:sz w:val="20"/>
          <w:szCs w:val="20"/>
          <w:rtl w:val="0"/>
        </w:rPr>
        <w:t xml:space="preserve">Con monday vibe, la empresa está impulsando un nuevo enfoque hacia el </w:t>
      </w:r>
      <w:r w:rsidRPr="00000000" w:rsidDel="00000000" w:rsidR="00000000">
        <w:rPr>
          <w:i w:val="1"/>
          <w:sz w:val="20"/>
          <w:szCs w:val="20"/>
          <w:rtl w:val="0"/>
        </w:rPr>
        <w:t xml:space="preserve">vibe coding</w:t>
      </w:r>
      <w:r w:rsidRPr="00000000" w:rsidDel="00000000" w:rsidR="00000000">
        <w:rPr>
          <w:sz w:val="20"/>
          <w:szCs w:val="20"/>
          <w:rtl w:val="0"/>
        </w:rPr>
        <w:t xml:space="preserve">, transformando la manera en que se crea software al permitir que las personas puedan desarrollarlo con lenguaje sencillo. Al combinar el potencial creativo de los modelos de lenguaje de gran escala (LLM) más avanzados con la fiabilidad de mondayDB, la infraestructura de datos flexible que impulsa la plataforma, monday.com garantiza que las aplicaciones desarrolladas en monday vibe no solo sean rápidas de crear, sino que también estén listas para su uso en empresas. Todas las aplicaciones vienen conectadas de forma nativa a los datos, los flujos de trabajo y las integraciones del cliente, con gobernanza, seguridad y cumplimiento normativo sólidos ya incorporados.</w:t>
      </w:r>
    </w:p>
    <w:p xmlns:wp14="http://schemas.microsoft.com/office/word/2010/wordml" w:rsidRPr="00000000" w:rsidR="00000000" w:rsidDel="00000000" w:rsidP="00000000" w:rsidRDefault="00000000" w14:paraId="0000000F" wp14:textId="77777777">
      <w:pPr>
        <w:spacing w:before="240" w:after="240" w:lineRule="auto"/>
        <w:rPr>
          <w:sz w:val="20"/>
          <w:szCs w:val="20"/>
        </w:rPr>
      </w:pPr>
      <w:r w:rsidRPr="00000000" w:rsidDel="00000000" w:rsidR="00000000">
        <w:rPr>
          <w:sz w:val="20"/>
          <w:szCs w:val="20"/>
          <w:rtl w:val="0"/>
        </w:rPr>
        <w:t xml:space="preserve">Esta combinación exclusiva desata el poder de los LLM para aplicaciones comerciales reales, lo que permite a las organizaciones innovar sin que se creen silos, mantener la confianza a gran escala y acceder a oportunidades completamente nuevas para el desarrollo de software.</w:t>
      </w:r>
      <w:r w:rsidRPr="00000000" w:rsidDel="00000000" w:rsidR="00000000">
        <w:rPr>
          <w:rFonts w:ascii="-webkit-standard" w:hAnsi="-webkit-standard" w:eastAsia="-webkit-standard" w:cs="-webkit-standard"/>
          <w:color w:val="000000"/>
          <w:sz w:val="27"/>
          <w:szCs w:val="27"/>
          <w:rtl w:val="0"/>
        </w:rPr>
        <w:t xml:space="preserve"> </w:t>
      </w:r>
      <w:r w:rsidRPr="00000000" w:rsidDel="00000000" w:rsidR="00000000">
        <w:rPr>
          <w:sz w:val="20"/>
          <w:szCs w:val="20"/>
          <w:rtl w:val="0"/>
        </w:rPr>
        <w:t xml:space="preserve">Lanzado hace apenas una semana, monday vibe ya está generando resultados, con clientes creando más de 17,000 aplicaciones, lo que destaca su potencial para acelerar la innovación y permitir que organizaciones de todos los tamaños creen soluciones a gran escala.</w:t>
      </w:r>
    </w:p>
    <w:p xmlns:wp14="http://schemas.microsoft.com/office/word/2010/wordml" w:rsidRPr="00000000" w:rsidR="00000000" w:rsidDel="00000000" w:rsidP="169510C2" w:rsidRDefault="00000000" w14:paraId="585C9E3B" wp14:textId="4133E3E2">
      <w:pPr>
        <w:spacing w:before="240" w:after="240" w:lineRule="auto"/>
        <w:rPr>
          <w:sz w:val="20"/>
          <w:szCs w:val="20"/>
        </w:rPr>
      </w:pPr>
      <w:r w:rsidRPr="169510C2" w:rsidDel="00000000" w:rsidR="00000000">
        <w:rPr>
          <w:b w:val="1"/>
          <w:bCs w:val="1"/>
          <w:sz w:val="20"/>
          <w:szCs w:val="20"/>
        </w:rPr>
        <w:t xml:space="preserve">Expandimos </w:t>
      </w:r>
      <w:r w:rsidRPr="169510C2" w:rsidDel="00000000" w:rsidR="00000000">
        <w:rPr>
          <w:b w:val="1"/>
          <w:bCs w:val="1"/>
          <w:sz w:val="20"/>
          <w:szCs w:val="20"/>
        </w:rPr>
        <w:t xml:space="preserve">monday</w:t>
      </w:r>
      <w:r w:rsidRPr="169510C2" w:rsidDel="00000000" w:rsidR="00000000">
        <w:rPr>
          <w:b w:val="1"/>
          <w:bCs w:val="1"/>
          <w:sz w:val="20"/>
          <w:szCs w:val="20"/>
        </w:rPr>
        <w:t xml:space="preserve"> CRM con marketing impulsado por IA</w:t>
      </w:r>
    </w:p>
    <w:p xmlns:wp14="http://schemas.microsoft.com/office/word/2010/wordml" w:rsidRPr="00000000" w:rsidR="00000000" w:rsidDel="00000000" w:rsidP="00000000" w:rsidRDefault="00000000" w14:paraId="00000010" wp14:textId="68518AA6">
      <w:pPr>
        <w:spacing w:before="240" w:after="240" w:lineRule="auto"/>
        <w:rPr>
          <w:sz w:val="20"/>
          <w:szCs w:val="20"/>
        </w:rPr>
      </w:pPr>
      <w:r w:rsidRPr="00000000" w:rsidDel="00000000" w:rsidR="00000000">
        <w:rPr>
          <w:sz w:val="20"/>
          <w:szCs w:val="20"/>
        </w:rPr>
        <w:t xml:space="preserve">Hoy, monday.com ha presentado </w:t>
      </w:r>
      <w:r w:rsidRPr="00000000" w:rsidDel="00000000" w:rsidR="00000000">
        <w:rPr>
          <w:sz w:val="20"/>
          <w:szCs w:val="20"/>
        </w:rPr>
        <w:t xml:space="preserve">monday</w:t>
      </w:r>
      <w:r w:rsidRPr="00000000" w:rsidDel="00000000" w:rsidR="00000000">
        <w:rPr>
          <w:sz w:val="20"/>
          <w:szCs w:val="20"/>
        </w:rPr>
        <w:t xml:space="preserve"> </w:t>
      </w:r>
      <w:r w:rsidRPr="00000000" w:rsidDel="00000000" w:rsidR="00000000">
        <w:rPr>
          <w:sz w:val="20"/>
          <w:szCs w:val="20"/>
        </w:rPr>
        <w:t xml:space="preserve">campaigns</w:t>
      </w:r>
      <w:r w:rsidRPr="00000000" w:rsidDel="00000000" w:rsidR="00000000">
        <w:rPr>
          <w:sz w:val="20"/>
          <w:szCs w:val="20"/>
        </w:rPr>
        <w:t xml:space="preserve">, un nuevo producto con tecnología de IA dentro de </w:t>
      </w:r>
      <w:r w:rsidRPr="00000000" w:rsidDel="00000000" w:rsidR="00000000">
        <w:rPr>
          <w:sz w:val="20"/>
          <w:szCs w:val="20"/>
        </w:rPr>
        <w:t xml:space="preserve">monday</w:t>
      </w:r>
      <w:r w:rsidRPr="00000000" w:rsidDel="00000000" w:rsidR="00000000">
        <w:rPr>
          <w:sz w:val="20"/>
          <w:szCs w:val="20"/>
        </w:rPr>
        <w:t xml:space="preserve"> CRM que ayuda a los profesionales del marketing a crear, lanzar y optimizar rápidamente campañas directamente relacionadas con los ingresos, acordes con la marca, basadas en datos y alineadas con objetivos comerciales compartidos.</w:t>
      </w:r>
    </w:p>
    <w:p xmlns:wp14="http://schemas.microsoft.com/office/word/2010/wordml" w:rsidRPr="00000000" w:rsidR="00000000" w:rsidDel="00000000" w:rsidP="00000000" w:rsidRDefault="00000000" w14:paraId="00000011" wp14:textId="77777777">
      <w:pPr>
        <w:pStyle w:val="Heading2"/>
        <w:keepNext w:val="0"/>
        <w:keepLines w:val="0"/>
        <w:spacing w:before="240" w:after="240" w:lineRule="auto"/>
        <w:rPr>
          <w:sz w:val="20"/>
          <w:szCs w:val="20"/>
        </w:rPr>
      </w:pPr>
      <w:bookmarkStart w:name="_q87fqbvy4d2t" w:colFirst="0" w:colLast="0" w:id="2"/>
      <w:bookmarkEnd w:id="2"/>
      <w:r w:rsidRPr="00000000" w:rsidDel="00000000" w:rsidR="00000000">
        <w:rPr>
          <w:sz w:val="20"/>
          <w:szCs w:val="20"/>
          <w:rtl w:val="0"/>
        </w:rPr>
        <w:t xml:space="preserve">Con monday campaigns, los equipos de marketing y ventas pueden trabajar en verdadera armonía, desde la captación de leads hasta su fidelización. Toda la actividad de marketing se conecta directamente con los datos del CRM, por lo que los profesionales del marketing y los vendedores comparten un mismo embudo, un mismo conjunto de objetivos y una misma fuente de información. Cada campaña impulsa el pipeline de ventas. Cada venta hace que la siguiente campaña sea más inteligente.</w:t>
      </w:r>
    </w:p>
    <w:p xmlns:wp14="http://schemas.microsoft.com/office/word/2010/wordml" w:rsidRPr="00000000" w:rsidR="00000000" w:rsidDel="00000000" w:rsidP="00000000" w:rsidRDefault="00000000" w14:paraId="00000012" wp14:textId="77777777">
      <w:pPr>
        <w:pStyle w:val="Heading2"/>
        <w:keepNext w:val="0"/>
        <w:keepLines w:val="0"/>
        <w:spacing w:before="240" w:after="240" w:lineRule="auto"/>
        <w:ind w:right="600"/>
        <w:rPr>
          <w:sz w:val="20"/>
          <w:szCs w:val="20"/>
        </w:rPr>
      </w:pPr>
      <w:bookmarkStart w:name="_49megiqzrh78" w:colFirst="0" w:colLast="0" w:id="3"/>
      <w:bookmarkEnd w:id="3"/>
      <w:r w:rsidRPr="00000000" w:rsidDel="00000000" w:rsidR="00000000">
        <w:rPr>
          <w:sz w:val="20"/>
          <w:szCs w:val="20"/>
          <w:rtl w:val="0"/>
        </w:rPr>
        <w:t xml:space="preserve">Al extraer información en tiempo real sobre los clientes actuales y los leads directamente de monday CRM, monday campaigns crea y optimiza campañas en cuestión de minutos, al tiempo que vincula las inversiones en marketing con resultados empresariales medibles. </w:t>
      </w:r>
    </w:p>
    <w:p xmlns:wp14="http://schemas.microsoft.com/office/word/2010/wordml" w:rsidRPr="00000000" w:rsidR="00000000" w:rsidDel="00000000" w:rsidP="00000000" w:rsidRDefault="00000000" w14:paraId="00000013" wp14:textId="77777777">
      <w:pPr>
        <w:pStyle w:val="Heading2"/>
        <w:keepNext w:val="0"/>
        <w:keepLines w:val="0"/>
        <w:spacing w:before="240" w:after="240" w:lineRule="auto"/>
        <w:ind w:right="600"/>
        <w:rPr>
          <w:sz w:val="20"/>
          <w:szCs w:val="20"/>
        </w:rPr>
      </w:pPr>
      <w:r w:rsidRPr="00000000" w:rsidDel="00000000" w:rsidR="00000000">
        <w:rPr>
          <w:sz w:val="20"/>
          <w:szCs w:val="20"/>
          <w:rtl w:val="0"/>
        </w:rPr>
        <w:t xml:space="preserve">“Los profesionales del marketing llevan mucho tiempo luchando contra herramientas desconectadas, datos en silos y la presión constante de demostrar el retorno de la inversión”, afirmó Harris Beber, director de Marketing de monday.com. “Con monday campaigns, estamos derribando la barrera entre el marketing y las ventas al ofrecer a los equipos una solución con tecnología de IA que se integra directamente en su CRM. Ahora, los profesionales del marketing tienen una visión completa del cliente en un solo lugar, por lo que cada campaña está vinculada directamente al impacto en los ingresos, todo en una sola plataforma”.</w:t>
      </w:r>
    </w:p>
    <w:p xmlns:wp14="http://schemas.microsoft.com/office/word/2010/wordml" w:rsidRPr="00000000" w:rsidR="00000000" w:rsidDel="00000000" w:rsidP="00000000" w:rsidRDefault="00000000" w14:paraId="00000014" wp14:textId="77777777">
      <w:pPr>
        <w:pStyle w:val="Heading2"/>
        <w:keepNext w:val="0"/>
        <w:keepLines w:val="0"/>
        <w:spacing w:before="240" w:after="240" w:lineRule="auto"/>
        <w:rPr>
          <w:b w:val="1"/>
          <w:sz w:val="20"/>
          <w:szCs w:val="20"/>
        </w:rPr>
      </w:pPr>
      <w:r w:rsidRPr="00000000" w:rsidDel="00000000" w:rsidR="00000000">
        <w:rPr>
          <w:b w:val="1"/>
          <w:sz w:val="20"/>
          <w:szCs w:val="20"/>
          <w:rtl w:val="0"/>
        </w:rPr>
        <w:t xml:space="preserve">Funciones clave:</w:t>
      </w:r>
    </w:p>
    <w:p xmlns:wp14="http://schemas.microsoft.com/office/word/2010/wordml" w:rsidRPr="00000000" w:rsidR="00000000" w:rsidDel="00000000" w:rsidP="00000000" w:rsidRDefault="00000000" w14:paraId="00000015" wp14:textId="77777777">
      <w:pPr>
        <w:pStyle w:val="Heading2"/>
        <w:keepNext w:val="0"/>
        <w:keepLines w:val="0"/>
        <w:numPr>
          <w:ilvl w:val="0"/>
          <w:numId w:val="1"/>
        </w:numPr>
        <w:spacing w:before="240" w:after="0" w:lineRule="auto"/>
        <w:ind w:left="720" w:hanging="360"/>
        <w:rPr>
          <w:sz w:val="20"/>
          <w:szCs w:val="20"/>
        </w:rPr>
      </w:pPr>
      <w:r w:rsidRPr="00000000" w:rsidDel="00000000" w:rsidR="00000000">
        <w:rPr>
          <w:b w:val="1"/>
          <w:sz w:val="20"/>
          <w:szCs w:val="20"/>
          <w:rtl w:val="0"/>
        </w:rPr>
        <w:t xml:space="preserve">Creaciones impulsada por IA:</w:t>
      </w:r>
      <w:r w:rsidRPr="00000000" w:rsidDel="00000000" w:rsidR="00000000">
        <w:rPr>
          <w:sz w:val="20"/>
          <w:szCs w:val="20"/>
          <w:rtl w:val="0"/>
        </w:rPr>
        <w:t xml:space="preserve"> genera texto, sugiere segmentos de audiencia a partir de datos de CRM y garantiza mensajes acordes con la marca.</w:t>
      </w:r>
    </w:p>
    <w:p xmlns:wp14="http://schemas.microsoft.com/office/word/2010/wordml" w:rsidRPr="00000000" w:rsidR="00000000" w:rsidDel="00000000" w:rsidP="00000000" w:rsidRDefault="00000000" w14:paraId="00000016" wp14:textId="77777777">
      <w:pPr>
        <w:rPr/>
      </w:pPr>
      <w:r w:rsidRPr="00000000" w:rsidDel="00000000" w:rsidR="00000000">
        <w:rPr>
          <w:rtl w:val="0"/>
        </w:rPr>
      </w:r>
    </w:p>
    <w:p xmlns:wp14="http://schemas.microsoft.com/office/word/2010/wordml" w:rsidRPr="00000000" w:rsidR="00000000" w:rsidDel="00000000" w:rsidP="00000000" w:rsidRDefault="00000000" w14:paraId="00000017" wp14:textId="77777777">
      <w:pPr>
        <w:pStyle w:val="Heading2"/>
        <w:keepNext w:val="0"/>
        <w:keepLines w:val="0"/>
        <w:numPr>
          <w:ilvl w:val="0"/>
          <w:numId w:val="1"/>
        </w:numPr>
        <w:spacing w:before="0" w:after="240" w:lineRule="auto"/>
        <w:ind w:left="720" w:hanging="360"/>
        <w:rPr>
          <w:sz w:val="20"/>
          <w:szCs w:val="20"/>
        </w:rPr>
      </w:pPr>
      <w:bookmarkStart w:name="_1b0cgzk8w5kq" w:colFirst="0" w:colLast="0" w:id="4"/>
      <w:bookmarkEnd w:id="4"/>
      <w:r w:rsidRPr="00000000" w:rsidDel="00000000" w:rsidR="00000000">
        <w:rPr>
          <w:b w:val="1"/>
          <w:sz w:val="20"/>
          <w:szCs w:val="20"/>
          <w:rtl w:val="0"/>
        </w:rPr>
        <w:t xml:space="preserve">Automatización inteligente:</w:t>
      </w:r>
      <w:r w:rsidRPr="00000000" w:rsidDel="00000000" w:rsidR="00000000">
        <w:rPr>
          <w:sz w:val="20"/>
          <w:szCs w:val="20"/>
          <w:rtl w:val="0"/>
        </w:rPr>
        <w:t xml:space="preserve"> activa campañas personalizadas a partir de actualizaciones del CRM y acciones de los clientes.</w:t>
      </w:r>
    </w:p>
    <w:p xmlns:wp14="http://schemas.microsoft.com/office/word/2010/wordml" w:rsidRPr="00000000" w:rsidR="00000000" w:rsidDel="00000000" w:rsidP="00000000" w:rsidRDefault="00000000" w14:paraId="00000018" wp14:textId="77777777">
      <w:pPr>
        <w:pStyle w:val="Heading2"/>
        <w:keepNext w:val="0"/>
        <w:keepLines w:val="0"/>
        <w:numPr>
          <w:ilvl w:val="0"/>
          <w:numId w:val="1"/>
        </w:numPr>
        <w:spacing w:before="0" w:after="240" w:lineRule="auto"/>
        <w:ind w:left="720" w:hanging="360"/>
        <w:rPr>
          <w:sz w:val="20"/>
          <w:szCs w:val="20"/>
        </w:rPr>
      </w:pPr>
      <w:r w:rsidRPr="00000000" w:rsidDel="00000000" w:rsidR="00000000">
        <w:rPr>
          <w:b w:val="1"/>
          <w:sz w:val="20"/>
          <w:szCs w:val="20"/>
          <w:rtl w:val="0"/>
        </w:rPr>
        <w:t xml:space="preserve">Momento ideal:</w:t>
      </w:r>
      <w:r w:rsidRPr="00000000" w:rsidDel="00000000" w:rsidR="00000000">
        <w:rPr>
          <w:sz w:val="20"/>
          <w:szCs w:val="20"/>
          <w:rtl w:val="0"/>
        </w:rPr>
        <w:t xml:space="preserve"> la IA recomienda el mejor momento para enviar los mensajes y lograr el máximo impacto.</w:t>
      </w:r>
    </w:p>
    <w:p xmlns:wp14="http://schemas.microsoft.com/office/word/2010/wordml" w:rsidRPr="00000000" w:rsidR="00000000" w:rsidDel="00000000" w:rsidP="00000000" w:rsidRDefault="00000000" w14:paraId="00000019" wp14:textId="77777777">
      <w:pPr>
        <w:pStyle w:val="Heading2"/>
        <w:keepNext w:val="0"/>
        <w:keepLines w:val="0"/>
        <w:spacing w:after="80" w:lineRule="auto"/>
        <w:rPr>
          <w:b w:val="1"/>
          <w:sz w:val="20"/>
          <w:szCs w:val="20"/>
        </w:rPr>
      </w:pPr>
      <w:bookmarkStart w:name="_df8qses0922q" w:colFirst="0" w:colLast="0" w:id="5"/>
      <w:bookmarkEnd w:id="5"/>
      <w:r w:rsidRPr="00000000" w:rsidDel="00000000" w:rsidR="00000000">
        <w:rPr>
          <w:sz w:val="20"/>
          <w:szCs w:val="20"/>
          <w:rtl w:val="0"/>
        </w:rPr>
        <w:t xml:space="preserve">Comenzando con el marketing por correo electrónico, buscaremos expandir monday campaigns a lo largo del año, agregando nuevas capacidades que lo conviertan en una solución con tecnología de IA cada vez más poderosa para los equipos de lanzamiento al mercado.</w:t>
      </w:r>
      <w:r w:rsidRPr="00000000" w:rsidDel="00000000" w:rsidR="00000000">
        <w:rPr>
          <w:rtl w:val="0"/>
        </w:rPr>
      </w:r>
    </w:p>
    <w:p xmlns:wp14="http://schemas.microsoft.com/office/word/2010/wordml" w:rsidRPr="00000000" w:rsidR="00000000" w:rsidDel="00000000" w:rsidP="00000000" w:rsidRDefault="00000000" w14:paraId="0000001A" wp14:textId="77777777">
      <w:pPr>
        <w:pStyle w:val="Heading2"/>
        <w:keepNext w:val="0"/>
        <w:keepLines w:val="0"/>
        <w:spacing w:after="80" w:lineRule="auto"/>
        <w:rPr>
          <w:b w:val="1"/>
          <w:sz w:val="20"/>
          <w:szCs w:val="20"/>
        </w:rPr>
      </w:pPr>
      <w:r w:rsidRPr="00000000" w:rsidDel="00000000" w:rsidR="00000000">
        <w:rPr>
          <w:b w:val="1"/>
          <w:sz w:val="20"/>
          <w:szCs w:val="20"/>
          <w:rtl w:val="0"/>
        </w:rPr>
        <w:t xml:space="preserve">Preparación empresarial: escala con confianza</w:t>
      </w:r>
    </w:p>
    <w:p xmlns:wp14="http://schemas.microsoft.com/office/word/2010/wordml" w:rsidRPr="00000000" w:rsidR="00000000" w:rsidDel="00000000" w:rsidP="00000000" w:rsidRDefault="00000000" w14:paraId="0000001B" wp14:textId="77777777">
      <w:pPr>
        <w:spacing w:before="240" w:after="240" w:lineRule="auto"/>
        <w:rPr>
          <w:sz w:val="20"/>
          <w:szCs w:val="20"/>
        </w:rPr>
      </w:pPr>
      <w:r w:rsidRPr="00000000" w:rsidDel="00000000" w:rsidR="00000000">
        <w:rPr>
          <w:sz w:val="20"/>
          <w:szCs w:val="20"/>
          <w:rtl w:val="0"/>
        </w:rPr>
        <w:t xml:space="preserve">La preparación empresarial siempre ha sido una prioridad para monday.com, y la empresa sigue fortaleciendo su plataforma para que la aprovechen las organizaciones más grandes del mundo. Hoy, monday.com ha destacado los avances más importantes para los equipos empresariales: mayor visibilidad de los proyectos, gobernanza más sólida y capacidad para coordinar trabajos complejos en operaciones globales. </w:t>
      </w:r>
    </w:p>
    <w:p xmlns:wp14="http://schemas.microsoft.com/office/word/2010/wordml" w:rsidRPr="00000000" w:rsidR="00000000" w:rsidDel="00000000" w:rsidP="00000000" w:rsidRDefault="00000000" w14:paraId="0000001C" wp14:textId="77777777">
      <w:pPr>
        <w:spacing w:before="240" w:after="240" w:lineRule="auto"/>
        <w:rPr>
          <w:sz w:val="20"/>
          <w:szCs w:val="20"/>
        </w:rPr>
      </w:pPr>
      <w:r w:rsidRPr="00000000" w:rsidDel="00000000" w:rsidR="00000000">
        <w:rPr>
          <w:sz w:val="20"/>
          <w:szCs w:val="20"/>
          <w:rtl w:val="0"/>
        </w:rPr>
        <w:t xml:space="preserve">Las mejoras en la gestión de dependencias, la optimización de recursos y los controles de gobernanza proporcionan a los líderes la claridad y la confianza que necesitan para gestionar su negocio a gran escala sin ralentizar a sus equipos.</w:t>
      </w:r>
    </w:p>
    <w:p xmlns:wp14="http://schemas.microsoft.com/office/word/2010/wordml" w:rsidRPr="00000000" w:rsidR="00000000" w:rsidDel="00000000" w:rsidP="00000000" w:rsidRDefault="00000000" w14:paraId="0000001D" wp14:textId="77777777">
      <w:pPr>
        <w:spacing w:before="240" w:after="240" w:lineRule="auto"/>
        <w:rPr>
          <w:sz w:val="20"/>
          <w:szCs w:val="20"/>
        </w:rPr>
      </w:pPr>
      <w:r w:rsidRPr="00000000" w:rsidDel="00000000" w:rsidR="00000000">
        <w:rPr>
          <w:sz w:val="20"/>
          <w:szCs w:val="20"/>
          <w:rtl w:val="0"/>
        </w:rPr>
        <w:t xml:space="preserve">En lugar de lanzar soluciones puntuales, las últimas funciones de monday.com permiten a los clientes escalar sin problemas, manteniendo la agilidad y ofreciendo resultados medibles. Los clientes empresariales ya están viendo resultados. Pepsi redujo el trabajo de bajo impacto un 30% y cumplió el 100% de los plazos críticos, mientras que Five9 redujo el tiempo de generación de ingresos un 25% gracias a los flujos de trabajo con tecnología de IA, lo que demuestra cómo monday.com ayuda a las grandes organizaciones a simplificar lo complejo y acelerar el impacto.</w:t>
      </w:r>
    </w:p>
    <w:p xmlns:wp14="http://schemas.microsoft.com/office/word/2010/wordml" w:rsidRPr="00000000" w:rsidR="00000000" w:rsidDel="00000000" w:rsidP="00000000" w:rsidRDefault="00000000" w14:paraId="0000001E" wp14:textId="77777777">
      <w:pPr>
        <w:jc w:val="both"/>
        <w:rPr>
          <w:sz w:val="20"/>
          <w:szCs w:val="20"/>
        </w:rPr>
      </w:pPr>
      <w:r w:rsidRPr="00000000" w:rsidDel="00000000" w:rsidR="00000000">
        <w:rPr>
          <w:sz w:val="20"/>
          <w:szCs w:val="20"/>
          <w:rtl w:val="0"/>
        </w:rPr>
        <w:t xml:space="preserve">Estos avances se extienden a toda la plataforma, lo que permite a las organizaciones actuar con rapidez y precisión, independientemente de la complejidad de sus estructuras o la ambición de sus objetivos.</w:t>
      </w:r>
    </w:p>
    <w:p xmlns:wp14="http://schemas.microsoft.com/office/word/2010/wordml" w:rsidRPr="00000000" w:rsidR="00000000" w:rsidDel="00000000" w:rsidP="00000000" w:rsidRDefault="00000000" w14:paraId="0000001F" wp14:textId="77777777">
      <w:pPr>
        <w:jc w:val="both"/>
        <w:rPr>
          <w:sz w:val="20"/>
          <w:szCs w:val="20"/>
        </w:rPr>
      </w:pPr>
      <w:r w:rsidRPr="00000000" w:rsidDel="00000000" w:rsidR="00000000">
        <w:rPr>
          <w:rtl w:val="0"/>
        </w:rPr>
      </w:r>
    </w:p>
    <w:p xmlns:wp14="http://schemas.microsoft.com/office/word/2010/wordml" w:rsidRPr="00000000" w:rsidR="00000000" w:rsidDel="00000000" w:rsidP="00000000" w:rsidRDefault="00000000" w14:paraId="00000020" wp14:textId="77777777">
      <w:pPr>
        <w:jc w:val="both"/>
        <w:rPr>
          <w:sz w:val="20"/>
          <w:szCs w:val="20"/>
        </w:rPr>
      </w:pPr>
      <w:r w:rsidRPr="00000000" w:rsidDel="00000000" w:rsidR="00000000">
        <w:rPr>
          <w:sz w:val="20"/>
          <w:szCs w:val="20"/>
          <w:rtl w:val="0"/>
        </w:rPr>
        <w:t xml:space="preserve">###</w:t>
      </w:r>
    </w:p>
    <w:p xmlns:wp14="http://schemas.microsoft.com/office/word/2010/wordml" w:rsidRPr="00000000" w:rsidR="00000000" w:rsidDel="00000000" w:rsidP="00000000" w:rsidRDefault="00000000" w14:paraId="00000021" wp14:textId="77777777">
      <w:pPr>
        <w:jc w:val="both"/>
        <w:rPr>
          <w:sz w:val="20"/>
          <w:szCs w:val="20"/>
        </w:rPr>
      </w:pPr>
      <w:r w:rsidRPr="00000000" w:rsidDel="00000000" w:rsidR="00000000">
        <w:rPr>
          <w:rtl w:val="0"/>
        </w:rPr>
      </w:r>
    </w:p>
    <w:p xmlns:wp14="http://schemas.microsoft.com/office/word/2010/wordml" w:rsidRPr="00000000" w:rsidR="00000000" w:rsidDel="00000000" w:rsidP="00000000" w:rsidRDefault="00000000" w14:paraId="00000022" wp14:textId="77777777">
      <w:pPr>
        <w:rPr>
          <w:sz w:val="20"/>
          <w:szCs w:val="20"/>
        </w:rPr>
      </w:pPr>
      <w:r w:rsidRPr="00000000" w:rsidDel="00000000" w:rsidR="00000000">
        <w:rPr>
          <w:b w:val="1"/>
          <w:sz w:val="20"/>
          <w:szCs w:val="20"/>
          <w:rtl w:val="0"/>
        </w:rPr>
        <w:t xml:space="preserve">Acerca de monday.com:</w:t>
      </w:r>
      <w:r w:rsidRPr="00000000" w:rsidDel="00000000" w:rsidR="00000000">
        <w:rPr>
          <w:sz w:val="20"/>
          <w:szCs w:val="20"/>
          <w:rtl w:val="0"/>
        </w:rPr>
        <w:t xml:space="preserve"> </w:t>
      </w:r>
    </w:p>
    <w:p xmlns:wp14="http://schemas.microsoft.com/office/word/2010/wordml" w:rsidRPr="00000000" w:rsidR="00000000" w:rsidDel="00000000" w:rsidP="00000000" w:rsidRDefault="00000000" w14:paraId="00000023" wp14:textId="77777777">
      <w:pPr>
        <w:rPr>
          <w:sz w:val="20"/>
          <w:szCs w:val="20"/>
        </w:rPr>
      </w:pPr>
      <w:r w:rsidRPr="00000000" w:rsidDel="00000000" w:rsidR="00000000">
        <w:rPr>
          <w:sz w:val="20"/>
          <w:szCs w:val="20"/>
          <w:rtl w:val="0"/>
        </w:rPr>
        <w:t xml:space="preserve">monday.com es una empresa global de software que crea productos que a las personas les encanta usar para gestionar todos los aspectos centrales de su trabajo. Nuestro paquete de productos se adapta a las necesidades de diversos sectores y casos de uso dentro de una poderosa plataforma. Nuestros aproximadamente 245,000 clientes están reinventando su manera de trabajar, impulsando una mayor eficiencia y escalando como nunca antes. Para más información, visita </w:t>
      </w:r>
      <w:hyperlink r:id="rId8">
        <w:r w:rsidRPr="00000000" w:rsidDel="00000000" w:rsidR="00000000">
          <w:rPr>
            <w:color w:val="1155cc"/>
            <w:sz w:val="20"/>
            <w:szCs w:val="20"/>
            <w:u w:val="single"/>
            <w:rtl w:val="0"/>
          </w:rPr>
          <w:t xml:space="preserve">monday.com</w:t>
        </w:r>
      </w:hyperlink>
      <w:r w:rsidRPr="00000000" w:rsidDel="00000000" w:rsidR="00000000">
        <w:rPr>
          <w:sz w:val="20"/>
          <w:szCs w:val="20"/>
          <w:rtl w:val="0"/>
        </w:rPr>
        <w:t xml:space="preserve">.</w:t>
      </w:r>
    </w:p>
    <w:p xmlns:wp14="http://schemas.microsoft.com/office/word/2010/wordml" w:rsidRPr="00000000" w:rsidR="00000000" w:rsidDel="00000000" w:rsidP="00000000" w:rsidRDefault="00000000" w14:paraId="00000024" wp14:textId="77777777">
      <w:pPr>
        <w:rPr>
          <w:sz w:val="20"/>
          <w:szCs w:val="20"/>
        </w:rPr>
      </w:pPr>
      <w:r w:rsidRPr="00000000" w:rsidDel="00000000" w:rsidR="00000000">
        <w:rPr>
          <w:rtl w:val="0"/>
        </w:rPr>
      </w:r>
    </w:p>
    <w:p xmlns:wp14="http://schemas.microsoft.com/office/word/2010/wordml" w:rsidRPr="00000000" w:rsidR="00000000" w:rsidDel="00000000" w:rsidP="50CE613C" w:rsidRDefault="00000000" w14:paraId="00000025" wp14:textId="3C9291A6">
      <w:pPr>
        <w:rPr>
          <w:b w:val="1"/>
          <w:bCs w:val="1"/>
          <w:sz w:val="20"/>
          <w:szCs w:val="20"/>
        </w:rPr>
      </w:pPr>
      <w:r w:rsidRPr="50CE613C" w:rsidR="00CF3769">
        <w:rPr>
          <w:b w:val="1"/>
          <w:bCs w:val="1"/>
          <w:sz w:val="20"/>
          <w:szCs w:val="20"/>
        </w:rPr>
        <w:t>Contacto de Relaciones con Medios:</w:t>
      </w:r>
    </w:p>
    <w:p w:rsidR="021765B7" w:rsidP="50CE613C" w:rsidRDefault="021765B7" w14:paraId="4630C447" w14:textId="5FC63CDB">
      <w:pPr>
        <w:pStyle w:val="Normal"/>
        <w:suppressLineNumbers w:val="0"/>
        <w:bidi w:val="0"/>
        <w:spacing w:before="0" w:beforeAutospacing="off" w:after="0" w:afterAutospacing="off" w:line="276" w:lineRule="auto"/>
        <w:ind w:left="0" w:right="0"/>
        <w:jc w:val="left"/>
      </w:pPr>
      <w:r w:rsidRPr="50CE613C" w:rsidR="021765B7">
        <w:rPr>
          <w:sz w:val="20"/>
          <w:szCs w:val="20"/>
        </w:rPr>
        <w:t>Michelle de la Torre</w:t>
      </w:r>
    </w:p>
    <w:p w:rsidR="021765B7" w:rsidP="50CE613C" w:rsidRDefault="021765B7" w14:paraId="15482158" w14:textId="60DDC804">
      <w:pPr>
        <w:pStyle w:val="Normal"/>
        <w:suppressLineNumbers w:val="0"/>
        <w:bidi w:val="0"/>
        <w:spacing w:before="0" w:beforeAutospacing="off" w:after="0" w:afterAutospacing="off" w:line="276" w:lineRule="auto"/>
        <w:ind w:left="0" w:right="0"/>
        <w:jc w:val="left"/>
        <w:rPr>
          <w:sz w:val="20"/>
          <w:szCs w:val="20"/>
        </w:rPr>
      </w:pPr>
      <w:r w:rsidRPr="50CE613C" w:rsidR="021765B7">
        <w:rPr>
          <w:sz w:val="20"/>
          <w:szCs w:val="20"/>
        </w:rPr>
        <w:t>55 4315 4847</w:t>
      </w:r>
    </w:p>
    <w:p w:rsidR="021765B7" w:rsidP="50CE613C" w:rsidRDefault="021765B7" w14:paraId="0421CCC5" w14:textId="337CA87A">
      <w:pPr>
        <w:pStyle w:val="Normal"/>
        <w:suppressLineNumbers w:val="0"/>
        <w:bidi w:val="0"/>
        <w:spacing w:before="0" w:beforeAutospacing="off" w:after="0" w:afterAutospacing="off" w:line="276" w:lineRule="auto"/>
        <w:ind w:left="0" w:right="0"/>
        <w:jc w:val="left"/>
        <w:rPr>
          <w:sz w:val="20"/>
          <w:szCs w:val="20"/>
        </w:rPr>
      </w:pPr>
      <w:hyperlink r:id="Radc8c8ea1ad54a51">
        <w:r w:rsidRPr="50CE613C" w:rsidR="021765B7">
          <w:rPr>
            <w:rStyle w:val="Hyperlink"/>
            <w:sz w:val="20"/>
            <w:szCs w:val="20"/>
          </w:rPr>
          <w:t>Michelle.delatorre@another.co</w:t>
        </w:r>
      </w:hyperlink>
    </w:p>
    <w:p xmlns:wp14="http://schemas.microsoft.com/office/word/2010/wordml" w:rsidRPr="00000000" w:rsidR="00000000" w:rsidDel="00000000" w:rsidP="01E388CA" w:rsidRDefault="00000000" w14:paraId="00000028" wp14:textId="15A18483">
      <w:pPr>
        <w:pStyle w:val="Normal"/>
        <w:suppressLineNumbers w:val="0"/>
        <w:spacing w:before="0" w:beforeAutospacing="off" w:after="0" w:afterAutospacing="off" w:line="276" w:lineRule="auto"/>
        <w:ind w:left="0" w:right="0"/>
        <w:jc w:val="left"/>
        <w:rPr>
          <w:sz w:val="20"/>
          <w:szCs w:val="20"/>
        </w:rPr>
      </w:pPr>
    </w:p>
    <w:p xmlns:wp14="http://schemas.microsoft.com/office/word/2010/wordml" w:rsidRPr="00000000" w:rsidR="00000000" w:rsidDel="00000000" w:rsidP="00000000" w:rsidRDefault="00000000" w14:paraId="00000029" wp14:textId="77777777">
      <w:pPr>
        <w:rPr/>
      </w:pPr>
      <w:r w:rsidRPr="00000000" w:rsidDel="00000000" w:rsidR="00000000">
        <w:rPr>
          <w:rtl w:val="0"/>
        </w:rPr>
      </w:r>
    </w:p>
    <w:sectPr>
      <w:headerReference w:type="default" r:id="rId10"/>
      <w:pgSz w:w="12240" w:h="15840"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ebkit-standard"/>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mc:Ignorable="wp14">
  <w:p xmlns:wp14="http://schemas.microsoft.com/office/word/2010/wordml" w:rsidRPr="00000000" w:rsidR="00000000" w:rsidDel="00000000" w:rsidP="00000000" w:rsidRDefault="00000000" w14:paraId="0000002A"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6fc42d14"/>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mc:Ignorable="wp14 w14 w15">
  <w:trackRevisions w:val="false"/>
  <w:defaultTabStop w:val="720"/>
  <w:compat>
    <w:compatSetting w:val="15" w:name="compatibilityMode" w:uri="http://schemas.microsoft.com/office/word"/>
  </w:compat>
  <w:rsids>
    <w:rsidRoot w:val="00CF3769"/>
    <w:rsid w:val="00000000"/>
    <w:rsid w:val="00CF3769"/>
    <w:rsid w:val="01E388CA"/>
    <w:rsid w:val="021765B7"/>
    <w:rsid w:val="169510C2"/>
    <w:rsid w:val="50CE613C"/>
  </w:rsids>
  <w:clrSchemeMapping w:bg1="light1" w:t1="dark1" w:bg2="light2" w:t2="dark2" w:accent1="accent1" w:accent2="accent2" w:accent3="accent3" w:accent4="accent4" w:accent5="accent5" w:accent6="accent6" w:hyperlink="hyperlink" w:followedHyperlink="followedHyperlink"/>
  <w14:docId w14:val="5C876612"/>
  <w15:docId w15:val="{06BB2A25-4719-45FC-840D-0082D8E66B21}"/>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mc:Ignorable="wp14">
  <w:docDefaults>
    <w:rPrDefault>
      <w:rPr>
        <w:rFonts w:ascii="Arial" w:hAnsi="Arial" w:eastAsia="Arial" w:cs="Arial"/>
        <w:sz w:val="22"/>
        <w:szCs w:val="22"/>
        <w:lang w:val="es-US"/>
      </w:rPr>
    </w:rPrDefault>
    <w:pPrDefault>
      <w:pPr>
        <w:spacing w:line="276" w:lineRule="auto"/>
      </w:pPr>
    </w:pPrDefault>
  </w:docDefaults>
  <w:style w:type="table" w:styleId="TableNormal" w:default="1">
    <w:name w:val="Normal Table"/>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monday.com"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monday.com/p/press-release/monday-com-announces-ai-vision-to-empower-businesses-to-scale/" TargetMode="External" Id="rId7" /><Relationship Type="http://schemas.openxmlformats.org/officeDocument/2006/relationships/customXml" Target="../customXml/item2.xml" Id="rId12" /><Relationship Type="http://schemas.openxmlformats.org/officeDocument/2006/relationships/theme" Target="theme/theme1.xml" Id="rId1" /><Relationship Type="http://schemas.openxmlformats.org/officeDocument/2006/relationships/styles" Target="styles.xml" Id="rId6" /><Relationship Type="http://schemas.openxmlformats.org/officeDocument/2006/relationships/customXml" Target="../customXml/item1.xml" Id="rId11" /><Relationship Type="http://schemas.openxmlformats.org/officeDocument/2006/relationships/numbering" Target="numbering.xml" Id="rId5" /><Relationship Type="http://schemas.openxmlformats.org/officeDocument/2006/relationships/header" Target="header1.xml" Id="rId10" /><Relationship Type="http://schemas.openxmlformats.org/officeDocument/2006/relationships/fontTable" Target="fontTable.xml" Id="rId4" /><Relationship Type="http://schemas.microsoft.com/office/2016/09/relationships/commentsIds" Target="commentsIds.xml" Id="R391ed507d4ca4687" /><Relationship Type="http://schemas.microsoft.com/office/2011/relationships/commentsExtended" Target="commentsExtended.xml" Id="R58b7ccc24dc2464f" /><Relationship Type="http://schemas.openxmlformats.org/officeDocument/2006/relationships/hyperlink" Target="mailto:Michelle.delatorre@another.co" TargetMode="External" Id="Radc8c8ea1ad54a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11f5c71f78dfbbf85a7f169f1e149e0">
  <xsd:schema xmlns:xsd="http://www.w3.org/2001/XMLSchema" xmlns:xs="http://www.w3.org/2001/XMLSchema" xmlns:p="http://schemas.microsoft.com/office/2006/metadata/properties" xmlns:ns2="549d9b32-086f-4d1d-a400-c5b4faa47054" targetNamespace="http://schemas.microsoft.com/office/2006/metadata/properties" ma:root="true" ma:fieldsID="47d03790a6ed1e1f2be57ce6237cf849"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87B536-5A53-40DF-8F7E-7BBAEB78CE5F}"/>
</file>

<file path=customXml/itemProps2.xml><?xml version="1.0" encoding="utf-8"?>
<ds:datastoreItem xmlns:ds="http://schemas.openxmlformats.org/officeDocument/2006/customXml" ds:itemID="{150385F4-E632-475D-81F8-569E3FD167D1}"/>
</file>

<file path=customXml/itemProps3.xml><?xml version="1.0" encoding="utf-8"?>
<ds:datastoreItem xmlns:ds="http://schemas.openxmlformats.org/officeDocument/2006/customXml" ds:itemID="{30AB7833-B023-46B2-81F5-E80EFE0A25B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